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963"/>
        <w:gridCol w:w="980"/>
        <w:gridCol w:w="841"/>
        <w:gridCol w:w="953"/>
        <w:gridCol w:w="980"/>
        <w:gridCol w:w="841"/>
        <w:gridCol w:w="940"/>
        <w:gridCol w:w="957"/>
      </w:tblGrid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b/>
                <w:bCs/>
                <w:sz w:val="24"/>
                <w:szCs w:val="24"/>
                <w:lang w:val="el-GR"/>
              </w:rPr>
              <w:t>Σειρά</w:t>
            </w:r>
          </w:p>
        </w:tc>
        <w:tc>
          <w:tcPr>
            <w:tcW w:w="1046" w:type="dxa"/>
            <w:shd w:val="clear" w:color="auto" w:fill="D9D9D9"/>
          </w:tcPr>
          <w:p w:rsidR="00AC4DAF" w:rsidRPr="00B34FEC" w:rsidRDefault="00AC4DAF" w:rsidP="00481FCF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b/>
                <w:bCs/>
                <w:sz w:val="24"/>
                <w:szCs w:val="24"/>
                <w:lang w:val="el-GR"/>
              </w:rPr>
              <w:t>Εντολή</w:t>
            </w:r>
          </w:p>
        </w:tc>
        <w:tc>
          <w:tcPr>
            <w:tcW w:w="1044" w:type="dxa"/>
            <w:shd w:val="clear" w:color="auto" w:fill="D9D9D9"/>
          </w:tcPr>
          <w:p w:rsidR="00AC4DAF" w:rsidRPr="00B34FEC" w:rsidRDefault="00AC4DAF" w:rsidP="00481FCF">
            <w:pPr>
              <w:rPr>
                <w:rFonts w:eastAsia="Calibri"/>
                <w:b/>
                <w:bCs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b/>
                <w:bCs/>
                <w:sz w:val="24"/>
                <w:szCs w:val="24"/>
                <w:lang w:val="el-GR"/>
              </w:rPr>
              <w:t>Επαφές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b/>
                <w:bCs/>
                <w:sz w:val="24"/>
                <w:szCs w:val="24"/>
                <w:lang w:val="el-GR"/>
              </w:rPr>
              <w:t>Σειρά</w:t>
            </w:r>
          </w:p>
        </w:tc>
        <w:tc>
          <w:tcPr>
            <w:tcW w:w="1011" w:type="dxa"/>
            <w:shd w:val="clear" w:color="auto" w:fill="D9D9D9"/>
          </w:tcPr>
          <w:p w:rsidR="00AC4DAF" w:rsidRPr="00B34FEC" w:rsidRDefault="00AC4DAF" w:rsidP="00481FCF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b/>
                <w:bCs/>
                <w:sz w:val="24"/>
                <w:szCs w:val="24"/>
                <w:lang w:val="el-GR"/>
              </w:rPr>
              <w:t>Εντολή</w:t>
            </w:r>
          </w:p>
        </w:tc>
        <w:tc>
          <w:tcPr>
            <w:tcW w:w="1044" w:type="dxa"/>
            <w:shd w:val="clear" w:color="auto" w:fill="D9D9D9"/>
          </w:tcPr>
          <w:p w:rsidR="00AC4DAF" w:rsidRPr="00B34FEC" w:rsidRDefault="00AC4DAF" w:rsidP="00481FCF">
            <w:pPr>
              <w:rPr>
                <w:rFonts w:eastAsia="Calibri"/>
                <w:b/>
                <w:bCs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b/>
                <w:bCs/>
                <w:sz w:val="24"/>
                <w:szCs w:val="24"/>
                <w:lang w:val="el-GR"/>
              </w:rPr>
              <w:t>Επαφές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b/>
                <w:bCs/>
                <w:sz w:val="24"/>
                <w:szCs w:val="24"/>
                <w:lang w:val="el-GR"/>
              </w:rPr>
              <w:t>Σειρά</w:t>
            </w:r>
          </w:p>
        </w:tc>
        <w:tc>
          <w:tcPr>
            <w:tcW w:w="965" w:type="dxa"/>
            <w:shd w:val="clear" w:color="auto" w:fill="D9D9D9"/>
          </w:tcPr>
          <w:p w:rsidR="00AC4DAF" w:rsidRPr="00B34FEC" w:rsidRDefault="00AC4DAF" w:rsidP="00481FCF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b/>
                <w:bCs/>
                <w:sz w:val="24"/>
                <w:szCs w:val="24"/>
                <w:lang w:val="el-GR"/>
              </w:rPr>
              <w:t>Εντολή</w:t>
            </w:r>
          </w:p>
        </w:tc>
        <w:tc>
          <w:tcPr>
            <w:tcW w:w="965" w:type="dxa"/>
            <w:shd w:val="clear" w:color="auto" w:fill="D9D9D9"/>
          </w:tcPr>
          <w:p w:rsidR="00AC4DAF" w:rsidRPr="00B34FEC" w:rsidRDefault="00AC4DAF" w:rsidP="00481FCF">
            <w:pPr>
              <w:rPr>
                <w:rFonts w:eastAsia="Calibri"/>
                <w:b/>
                <w:bCs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b/>
                <w:bCs/>
                <w:sz w:val="24"/>
                <w:szCs w:val="24"/>
                <w:lang w:val="el-GR"/>
              </w:rPr>
              <w:t>Επαφές</w:t>
            </w:r>
          </w:p>
        </w:tc>
      </w:tr>
      <w:tr w:rsidR="00AC4DAF" w:rsidRPr="00B34FEC" w:rsidTr="00481FCF">
        <w:trPr>
          <w:trHeight w:val="308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000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L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042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I0.6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084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M2.2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001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O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043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M0.14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085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M2.0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002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A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I0.0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044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M0.13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086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I0.12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003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AN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M2.0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045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M0.10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087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M2.3</w:t>
            </w:r>
          </w:p>
        </w:tc>
      </w:tr>
      <w:tr w:rsidR="00AC4DAF" w:rsidRPr="00B34FEC" w:rsidTr="00481FCF">
        <w:trPr>
          <w:trHeight w:val="308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004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AN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M0.5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046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M0.9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088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M0.11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005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=   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047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I0.5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089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Q0.1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006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L   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048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090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M0.2</w:t>
            </w:r>
          </w:p>
        </w:tc>
      </w:tr>
      <w:tr w:rsidR="00AC4DAF" w:rsidRPr="00B34FEC" w:rsidTr="00481FCF">
        <w:trPr>
          <w:trHeight w:val="308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007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AN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I0.4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049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M0.9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091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M2.1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008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=   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M0.2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050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I0.11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092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Q0.2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009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L    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051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M0.12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093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M0.12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010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AN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I0.6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052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I0.6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094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Q0.3</w:t>
            </w:r>
          </w:p>
        </w:tc>
      </w:tr>
      <w:tr w:rsidR="00AC4DAF" w:rsidRPr="00B34FEC" w:rsidTr="00481FCF">
        <w:trPr>
          <w:trHeight w:val="308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011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 xml:space="preserve">=    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M0.3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053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I0.5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sz w:val="24"/>
                <w:szCs w:val="24"/>
                <w:lang w:val="el-GR"/>
              </w:rPr>
              <w:t>095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M0.10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012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054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I0.11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096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M2.3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013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I0.12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055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M1.1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097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Q0.4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014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M0.4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056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M1.1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098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M0.10</w:t>
            </w:r>
          </w:p>
        </w:tc>
      </w:tr>
      <w:tr w:rsidR="00AC4DAF" w:rsidRPr="00B34FEC" w:rsidTr="00481FCF">
        <w:trPr>
          <w:trHeight w:val="308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015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I0.3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057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M0.13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099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M2.2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016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I0.4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058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M1.2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M0.3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017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I0.6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059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M0.9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101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Q0.5</w:t>
            </w:r>
          </w:p>
        </w:tc>
      </w:tr>
      <w:tr w:rsidR="00AC4DAF" w:rsidRPr="00B34FEC" w:rsidTr="00481FCF">
        <w:trPr>
          <w:trHeight w:val="308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018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I0.12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060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M1.2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M0.13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019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I0.0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061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I0.9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103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M0.6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020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M0.5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062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M0.13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104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Q0.6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021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M0.5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063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I0.9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105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M0.7</w:t>
            </w:r>
          </w:p>
        </w:tc>
      </w:tr>
      <w:tr w:rsidR="00AC4DAF" w:rsidRPr="00B34FEC" w:rsidTr="00481FCF">
        <w:trPr>
          <w:trHeight w:val="308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022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M0.6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064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jc w:val="both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I0.11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965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Q0.0</w:t>
            </w: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023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I0.9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065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I0.5</w:t>
            </w:r>
          </w:p>
        </w:tc>
        <w:tc>
          <w:tcPr>
            <w:tcW w:w="2941" w:type="dxa"/>
            <w:gridSpan w:val="3"/>
            <w:vMerge w:val="restart"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  <w:lang w:val="el-GR"/>
              </w:rPr>
            </w:pP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024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I0.0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066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M1.3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308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025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M0.6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067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M1.3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026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I0.12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068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M0.14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027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I0.4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069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M1.4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028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I0.9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070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M0.9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308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029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M1.0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071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M1.4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030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M1.0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072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M0.14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320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031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M0.7</w:t>
            </w:r>
          </w:p>
        </w:tc>
        <w:tc>
          <w:tcPr>
            <w:tcW w:w="1010" w:type="dxa"/>
            <w:vMerge w:val="restart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073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  <w:r w:rsidRPr="00B34FEC">
              <w:rPr>
                <w:rFonts w:eastAsia="Calibri"/>
                <w:sz w:val="18"/>
                <w:szCs w:val="18"/>
              </w:rPr>
              <w:t>TR2</w:t>
            </w:r>
          </w:p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  <w:r w:rsidRPr="00B34FEC">
              <w:rPr>
                <w:rFonts w:eastAsia="Calibri"/>
                <w:sz w:val="18"/>
                <w:szCs w:val="18"/>
              </w:rPr>
              <w:t>TR2*S</w:t>
            </w:r>
          </w:p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  <w:r w:rsidRPr="00B34FEC">
              <w:rPr>
                <w:rFonts w:eastAsia="Calibri"/>
                <w:sz w:val="18"/>
                <w:szCs w:val="18"/>
              </w:rPr>
              <w:t>TR2*IW</w:t>
            </w:r>
          </w:p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18"/>
                <w:szCs w:val="18"/>
              </w:rPr>
              <w:t>TR2*EQ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</w:p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  <w:r w:rsidRPr="00B34FEC">
              <w:rPr>
                <w:rFonts w:eastAsia="Calibri"/>
                <w:sz w:val="18"/>
                <w:szCs w:val="18"/>
              </w:rPr>
              <w:t>M0.14</w:t>
            </w:r>
          </w:p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  <w:r w:rsidRPr="00B34FEC">
              <w:rPr>
                <w:rFonts w:eastAsia="Calibri"/>
                <w:sz w:val="18"/>
                <w:szCs w:val="18"/>
              </w:rPr>
              <w:t>KW20</w:t>
            </w:r>
          </w:p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18"/>
                <w:szCs w:val="18"/>
              </w:rPr>
              <w:t>M0.15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159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032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M0.14</w:t>
            </w:r>
          </w:p>
        </w:tc>
        <w:tc>
          <w:tcPr>
            <w:tcW w:w="1010" w:type="dxa"/>
            <w:vMerge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259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033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I0.0</w:t>
            </w:r>
          </w:p>
        </w:tc>
        <w:tc>
          <w:tcPr>
            <w:tcW w:w="1010" w:type="dxa"/>
            <w:vMerge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034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M0.7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074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M0.15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308"/>
        </w:trPr>
        <w:tc>
          <w:tcPr>
            <w:tcW w:w="1010" w:type="dxa"/>
            <w:vMerge w:val="restart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035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  <w:r w:rsidRPr="00B34FEC">
              <w:rPr>
                <w:rFonts w:eastAsia="Calibri"/>
                <w:sz w:val="18"/>
                <w:szCs w:val="18"/>
              </w:rPr>
              <w:t>TR1</w:t>
            </w:r>
          </w:p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  <w:r w:rsidRPr="00B34FEC">
              <w:rPr>
                <w:rFonts w:eastAsia="Calibri"/>
                <w:sz w:val="18"/>
                <w:szCs w:val="18"/>
              </w:rPr>
              <w:t>TR1*S</w:t>
            </w:r>
          </w:p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  <w:r w:rsidRPr="00B34FEC">
              <w:rPr>
                <w:rFonts w:eastAsia="Calibri"/>
                <w:sz w:val="18"/>
                <w:szCs w:val="18"/>
              </w:rPr>
              <w:t>TR1*IW</w:t>
            </w:r>
          </w:p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18"/>
                <w:szCs w:val="18"/>
              </w:rPr>
              <w:t>TR*EQ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</w:p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  <w:r w:rsidRPr="00B34FEC">
              <w:rPr>
                <w:rFonts w:eastAsia="Calibri"/>
                <w:sz w:val="18"/>
                <w:szCs w:val="18"/>
              </w:rPr>
              <w:t>M0.7</w:t>
            </w:r>
          </w:p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  <w:r w:rsidRPr="00B34FEC">
              <w:rPr>
                <w:rFonts w:eastAsia="Calibri"/>
                <w:sz w:val="18"/>
                <w:szCs w:val="18"/>
              </w:rPr>
              <w:t>KW20</w:t>
            </w:r>
          </w:p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18"/>
                <w:szCs w:val="18"/>
              </w:rPr>
              <w:t>M0.8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075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M2.0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DAF" w:rsidRPr="00B34FEC" w:rsidTr="00481FCF">
        <w:trPr>
          <w:trHeight w:val="245"/>
        </w:trPr>
        <w:tc>
          <w:tcPr>
            <w:tcW w:w="1010" w:type="dxa"/>
            <w:vMerge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6" w:type="dxa"/>
            <w:vMerge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sz w:val="24"/>
                <w:szCs w:val="24"/>
                <w:lang w:val="el-GR"/>
              </w:rPr>
              <w:t>076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M0.5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  <w:lang w:val="el-GR"/>
              </w:rPr>
            </w:pPr>
          </w:p>
        </w:tc>
      </w:tr>
      <w:tr w:rsidR="00AC4DAF" w:rsidRPr="00B34FEC" w:rsidTr="00481FCF">
        <w:trPr>
          <w:trHeight w:val="303"/>
        </w:trPr>
        <w:tc>
          <w:tcPr>
            <w:tcW w:w="1010" w:type="dxa"/>
            <w:vMerge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6" w:type="dxa"/>
            <w:vMerge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  <w:lang w:val="el-GR"/>
              </w:rPr>
            </w:pP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sz w:val="24"/>
                <w:szCs w:val="24"/>
                <w:lang w:val="el-GR"/>
              </w:rPr>
              <w:t>077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I0.0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  <w:lang w:val="el-GR"/>
              </w:rPr>
            </w:pPr>
          </w:p>
        </w:tc>
      </w:tr>
      <w:tr w:rsidR="00AC4DAF" w:rsidRPr="00B34FEC" w:rsidTr="00481FCF">
        <w:trPr>
          <w:trHeight w:val="230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036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M0.8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sz w:val="24"/>
                <w:szCs w:val="24"/>
                <w:lang w:val="el-GR"/>
              </w:rPr>
              <w:t>078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M2.0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  <w:lang w:val="el-GR"/>
              </w:rPr>
            </w:pPr>
          </w:p>
        </w:tc>
      </w:tr>
      <w:tr w:rsidR="00AC4DAF" w:rsidRPr="00B34FEC" w:rsidTr="00481FCF">
        <w:trPr>
          <w:trHeight w:val="69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037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M0.9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sz w:val="24"/>
                <w:szCs w:val="24"/>
                <w:lang w:val="el-GR"/>
              </w:rPr>
              <w:t>079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M2.0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  <w:lang w:val="el-GR"/>
              </w:rPr>
            </w:pPr>
          </w:p>
        </w:tc>
      </w:tr>
      <w:tr w:rsidR="00AC4DAF" w:rsidRPr="00B34FEC" w:rsidTr="00481FCF">
        <w:trPr>
          <w:trHeight w:val="295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038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M2.0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sz w:val="24"/>
                <w:szCs w:val="24"/>
                <w:lang w:val="el-GR"/>
              </w:rPr>
              <w:t>080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I0.4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  <w:lang w:val="el-GR"/>
              </w:rPr>
            </w:pPr>
          </w:p>
        </w:tc>
      </w:tr>
      <w:tr w:rsidR="00AC4DAF" w:rsidRPr="00B34FEC" w:rsidTr="00481FCF">
        <w:trPr>
          <w:trHeight w:val="280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039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I0.0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sz w:val="24"/>
                <w:szCs w:val="24"/>
                <w:lang w:val="el-GR"/>
              </w:rPr>
              <w:t>081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M2.1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  <w:lang w:val="el-GR"/>
              </w:rPr>
            </w:pPr>
          </w:p>
        </w:tc>
      </w:tr>
      <w:tr w:rsidR="00AC4DAF" w:rsidRPr="00B34FEC" w:rsidTr="00481FCF">
        <w:trPr>
          <w:trHeight w:val="308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040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=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M0.9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  <w:lang w:val="el-GR"/>
              </w:rPr>
            </w:pPr>
            <w:r w:rsidRPr="00B34FEC">
              <w:rPr>
                <w:rFonts w:eastAsia="Calibri"/>
                <w:sz w:val="24"/>
                <w:szCs w:val="24"/>
                <w:lang w:val="el-GR"/>
              </w:rPr>
              <w:t>082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M2.0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  <w:lang w:val="el-GR"/>
              </w:rPr>
            </w:pPr>
          </w:p>
        </w:tc>
      </w:tr>
      <w:tr w:rsidR="00AC4DAF" w:rsidRPr="00B34FEC" w:rsidTr="00481FCF">
        <w:trPr>
          <w:trHeight w:val="283"/>
        </w:trPr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041</w:t>
            </w:r>
          </w:p>
        </w:tc>
        <w:tc>
          <w:tcPr>
            <w:tcW w:w="1046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L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M0.9</w:t>
            </w:r>
          </w:p>
        </w:tc>
        <w:tc>
          <w:tcPr>
            <w:tcW w:w="1010" w:type="dxa"/>
            <w:shd w:val="clear" w:color="auto" w:fill="D9D9D9"/>
          </w:tcPr>
          <w:p w:rsidR="00AC4DAF" w:rsidRPr="00B34FEC" w:rsidRDefault="00AC4DAF" w:rsidP="00481FCF">
            <w:pPr>
              <w:jc w:val="center"/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083</w:t>
            </w:r>
          </w:p>
        </w:tc>
        <w:tc>
          <w:tcPr>
            <w:tcW w:w="1011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AN</w:t>
            </w:r>
          </w:p>
        </w:tc>
        <w:tc>
          <w:tcPr>
            <w:tcW w:w="1044" w:type="dxa"/>
            <w:shd w:val="clear" w:color="auto" w:fill="auto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  <w:r w:rsidRPr="00B34FEC">
              <w:rPr>
                <w:rFonts w:eastAsia="Calibri"/>
                <w:sz w:val="24"/>
                <w:szCs w:val="24"/>
              </w:rPr>
              <w:t>I0.6</w:t>
            </w:r>
          </w:p>
        </w:tc>
        <w:tc>
          <w:tcPr>
            <w:tcW w:w="2941" w:type="dxa"/>
            <w:gridSpan w:val="3"/>
            <w:vMerge/>
            <w:shd w:val="clear" w:color="auto" w:fill="FFFFFF"/>
          </w:tcPr>
          <w:p w:rsidR="00AC4DAF" w:rsidRPr="00B34FEC" w:rsidRDefault="00AC4DAF" w:rsidP="00481FC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661D6" w:rsidRDefault="00E661D6">
      <w:bookmarkStart w:id="0" w:name="_GoBack"/>
      <w:bookmarkEnd w:id="0"/>
    </w:p>
    <w:sectPr w:rsidR="00E661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AF"/>
    <w:rsid w:val="008F158D"/>
    <w:rsid w:val="00AC4DAF"/>
    <w:rsid w:val="00B61E67"/>
    <w:rsid w:val="00E661D6"/>
    <w:rsid w:val="00F9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950F"/>
  <w15:chartTrackingRefBased/>
  <w15:docId w15:val="{527ACF48-19F2-4B0F-B2EC-C750F7E8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AF"/>
    <w:pPr>
      <w:spacing w:after="0" w:line="240" w:lineRule="auto"/>
    </w:pPr>
    <w:rPr>
      <w:rFonts w:ascii="Garamond" w:eastAsia="Times New Roman" w:hAnsi="Garamond" w:cs="Times New Roman"/>
      <w:sz w:val="1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C4DA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2020-11-15T23:31:00Z</dcterms:created>
  <dcterms:modified xsi:type="dcterms:W3CDTF">2020-11-15T23:31:00Z</dcterms:modified>
</cp:coreProperties>
</file>